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napToGrid w:val="false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napToGrid w:val="false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napToGrid w:val="false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>РАБОЧАЯ  ПРОГРАММА</w:t>
      </w:r>
    </w:p>
    <w:p>
      <w:pPr>
        <w:pStyle w:val="Normal"/>
        <w:keepNext w:val="true"/>
        <w:numPr>
          <w:ilvl w:val="0"/>
          <w:numId w:val="0"/>
        </w:numPr>
        <w:snapToGrid w:val="false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>внеурочной  деятельности</w:t>
      </w:r>
    </w:p>
    <w:p>
      <w:pPr>
        <w:pStyle w:val="Normal"/>
        <w:keepNext w:val="true"/>
        <w:numPr>
          <w:ilvl w:val="0"/>
          <w:numId w:val="0"/>
        </w:numPr>
        <w:snapToGrid w:val="false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sz w:val="36"/>
          <w:szCs w:val="36"/>
          <w:lang w:eastAsia="ru-RU"/>
        </w:rPr>
      </w:pPr>
      <w:r>
        <w:rPr/>
      </w:r>
    </w:p>
    <w:p>
      <w:pPr>
        <w:pStyle w:val="Normal"/>
        <w:widowControl w:val="false"/>
        <w:shd w:val="clear" w:color="auto" w:fill="FFFFFF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атематическая грамотность</w:t>
      </w:r>
    </w:p>
    <w:p>
      <w:pPr>
        <w:pStyle w:val="Normal"/>
        <w:widowControl w:val="false"/>
        <w:shd w:val="clear" w:color="auto" w:fill="FFFFFF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sz w:val="36"/>
          <w:szCs w:val="36"/>
          <w:lang w:eastAsia="ru-RU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1-4 классы</w:t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/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Программа разработана на основе </w:t>
      </w: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ru-RU"/>
        </w:rPr>
        <w:t xml:space="preserve">программы внеурочной </w:t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ru-RU"/>
        </w:rPr>
        <w:t xml:space="preserve">деятельности Функциональная грамотность. 1-4 класс. М.В. Буряк, </w:t>
      </w:r>
    </w:p>
    <w:p>
      <w:pPr>
        <w:pStyle w:val="Normal"/>
        <w:widowControl w:val="false"/>
        <w:overflowPunct w:val="true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u w:val="single"/>
          <w:lang w:eastAsia="ru-RU"/>
        </w:rPr>
        <w:t>С.А. Шейкиной</w:t>
      </w:r>
    </w:p>
    <w:p>
      <w:pPr>
        <w:pStyle w:val="1"/>
        <w:spacing w:lineRule="auto" w:line="276" w:before="73" w:after="0"/>
        <w:ind w:left="1851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Пояснительная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</w:p>
    <w:p>
      <w:pPr>
        <w:pStyle w:val="Style18"/>
        <w:spacing w:lineRule="auto" w:line="276" w:before="39" w:after="0"/>
        <w:ind w:left="0" w:right="70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Программа курса внеурочной деятельности для 1 - 4 классов «Математическая грамотность» разработана в соответствии с требованиями Федерального 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начального общего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>
      <w:pPr>
        <w:pStyle w:val="Style18"/>
        <w:spacing w:lineRule="auto" w:line="276"/>
        <w:ind w:left="0" w:right="70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Программа «Математическая грамотность» составлена на основе авторского 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«Функциональная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грамотность»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1-4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(авторы-составители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Буряк,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С.А. Шейкина).</w:t>
      </w:r>
    </w:p>
    <w:p>
      <w:pPr>
        <w:pStyle w:val="Style18"/>
        <w:spacing w:lineRule="auto" w:line="276"/>
        <w:ind w:left="0" w:right="711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Программа «Математическая грамотность» учитывает возрастные, общеучебные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школьника.</w:t>
      </w:r>
    </w:p>
    <w:p>
      <w:pPr>
        <w:pStyle w:val="Style18"/>
        <w:spacing w:lineRule="auto" w:line="276"/>
        <w:ind w:left="0" w:right="71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76" w:before="2" w:after="0"/>
        <w:ind w:left="0" w:right="704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Целью </w:t>
      </w:r>
      <w:r>
        <w:rPr>
          <w:b/>
          <w:sz w:val="28"/>
          <w:szCs w:val="28"/>
        </w:rPr>
        <w:t xml:space="preserve">изучения курса </w:t>
      </w:r>
      <w:r>
        <w:rPr>
          <w:sz w:val="28"/>
          <w:szCs w:val="28"/>
        </w:rPr>
        <w:t>«Математическая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грамотность»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>
      <w:pPr>
        <w:pStyle w:val="Style18"/>
        <w:spacing w:lineRule="auto" w:line="276" w:before="2" w:after="0"/>
        <w:ind w:left="0" w:right="70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682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Для достижения этой цели предполагается решение следующих задач: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учить находить и извлекать информацию из различных текстов;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учить применять извлеченную из текста информацию для решения разного рода проблем;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развивать у детей способность самостоятельного мышления в процессе обсуждения задач;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воспитывать в детях любовь к добру, к благородным, бескорыстным поступкам, к природе, науке и искусству;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учить детей уважать всякий честный труд, талант, гений;</w:t>
      </w:r>
    </w:p>
    <w:p>
      <w:pPr>
        <w:sectPr>
          <w:footerReference w:type="default" r:id="rId2"/>
          <w:type w:val="nextPage"/>
          <w:pgSz w:w="11906" w:h="16838"/>
          <w:pgMar w:left="1560" w:right="853" w:header="0" w:top="1040" w:footer="923" w:bottom="1120" w:gutter="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поселить в детях сознание солидарности каждого отдельного человека с родиной, человечеством и желание быть им полезным.</w:t>
        <w:br/>
        <w:t xml:space="preserve"> 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курса внеурочной деятельности «Читательская грамотность» предназначена для реализации в 1 классе начальной школы и рассчитана на </w:t>
      </w:r>
      <w:r>
        <w:rPr>
          <w:rFonts w:cs="Times New Roman" w:ascii="Times New Roman" w:hAnsi="Times New Roman"/>
          <w:sz w:val="28"/>
          <w:szCs w:val="28"/>
        </w:rPr>
        <w:t>33</w:t>
      </w:r>
      <w:r>
        <w:rPr>
          <w:rFonts w:cs="Times New Roman" w:ascii="Times New Roman" w:hAnsi="Times New Roman"/>
          <w:sz w:val="28"/>
          <w:szCs w:val="28"/>
        </w:rPr>
        <w:t>часов (</w:t>
      </w:r>
      <w:r>
        <w:rPr>
          <w:rFonts w:cs="Times New Roman" w:ascii="Times New Roman" w:hAnsi="Times New Roman"/>
          <w:sz w:val="28"/>
          <w:szCs w:val="28"/>
        </w:rPr>
        <w:t xml:space="preserve">1ч. </w:t>
      </w:r>
      <w:r>
        <w:rPr>
          <w:rFonts w:cs="Times New Roman" w:ascii="Times New Roman" w:hAnsi="Times New Roman"/>
          <w:sz w:val="28"/>
          <w:szCs w:val="28"/>
        </w:rPr>
        <w:t xml:space="preserve">в неделю). Программа курса внеурочной деятельности «Читательская грамотность» предназначена для реализации во 2-4 классах начальной школы и рассчитана на </w:t>
      </w:r>
      <w:r>
        <w:rPr>
          <w:rFonts w:cs="Times New Roman" w:ascii="Times New Roman" w:hAnsi="Times New Roman"/>
          <w:sz w:val="28"/>
          <w:szCs w:val="28"/>
        </w:rPr>
        <w:t>34</w:t>
      </w:r>
      <w:r>
        <w:rPr>
          <w:rFonts w:cs="Times New Roman" w:ascii="Times New Roman" w:hAnsi="Times New Roman"/>
          <w:sz w:val="28"/>
          <w:szCs w:val="28"/>
        </w:rPr>
        <w:t xml:space="preserve"> час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sz w:val="28"/>
          <w:szCs w:val="28"/>
        </w:rPr>
        <w:t>1 час</w:t>
      </w:r>
      <w:r>
        <w:rPr>
          <w:rFonts w:cs="Times New Roman" w:ascii="Times New Roman" w:hAnsi="Times New Roman"/>
          <w:sz w:val="28"/>
          <w:szCs w:val="28"/>
        </w:rPr>
        <w:t xml:space="preserve"> в неделю).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 может варьировать, чередовать последовательность проведения занятий по своему усмотрению.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сказок, используя математические задачи.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текстов, используя математические задачи.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3-4 классе начальной школы </w:t>
      </w:r>
      <w:r>
        <w:rPr>
          <w:rFonts w:cs="Times New Roman" w:ascii="Times New Roman" w:hAnsi="Times New Roman"/>
          <w:spacing w:val="-4"/>
          <w:sz w:val="28"/>
          <w:szCs w:val="28"/>
        </w:rPr>
        <w:t>проводятся занятия по формированию  математической  грамотности, включая задачи естественно-научной и финансовой грамотности.</w:t>
      </w:r>
    </w:p>
    <w:p>
      <w:pPr>
        <w:pStyle w:val="Style18"/>
        <w:spacing w:lineRule="auto" w:line="276" w:before="68" w:after="0"/>
        <w:ind w:left="0" w:hanging="0"/>
        <w:rPr>
          <w:rFonts w:eastAsia="" w:eastAsiaTheme="minorEastAsia"/>
          <w:b/>
          <w:b/>
          <w:sz w:val="28"/>
          <w:szCs w:val="28"/>
          <w:lang w:eastAsia="ru-RU"/>
        </w:rPr>
      </w:pPr>
      <w:r>
        <w:rPr>
          <w:rFonts w:eastAsia="" w:eastAsiaTheme="minorEastAsia"/>
          <w:b/>
          <w:sz w:val="28"/>
          <w:szCs w:val="28"/>
          <w:lang w:eastAsia="ru-RU"/>
        </w:rPr>
      </w:r>
    </w:p>
    <w:p>
      <w:pPr>
        <w:pStyle w:val="Style18"/>
        <w:spacing w:lineRule="auto" w:line="276" w:before="68" w:after="0"/>
        <w:ind w:left="0" w:hanging="0"/>
        <w:rPr>
          <w:sz w:val="28"/>
          <w:szCs w:val="28"/>
        </w:rPr>
      </w:pPr>
      <w:r>
        <w:rPr>
          <w:rFonts w:eastAsia="" w:eastAsiaTheme="minorEastAsia"/>
          <w:b/>
          <w:sz w:val="28"/>
          <w:szCs w:val="28"/>
          <w:lang w:eastAsia="ru-RU"/>
        </w:rPr>
        <w:t xml:space="preserve">       </w:t>
      </w:r>
      <w:r>
        <w:rPr>
          <w:sz w:val="28"/>
          <w:szCs w:val="28"/>
        </w:rPr>
        <w:t>Формы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занятий: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8"/>
          <w:tab w:val="left" w:pos="1106" w:leader="none"/>
        </w:tabs>
        <w:spacing w:before="44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Предметные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недели;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8"/>
          <w:tab w:val="left" w:pos="1106" w:leader="none"/>
        </w:tabs>
        <w:spacing w:before="4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Олимпиады;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8"/>
          <w:tab w:val="left" w:pos="1106" w:leader="none"/>
        </w:tabs>
        <w:spacing w:before="4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Деловые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беседы;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8"/>
          <w:tab w:val="left" w:pos="1106" w:leader="none"/>
        </w:tabs>
        <w:spacing w:before="41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Участие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научно-исследовательских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дискуссиях;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8"/>
          <w:tab w:val="left" w:pos="1106" w:leader="none"/>
        </w:tabs>
        <w:spacing w:before="4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Практические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упражнения</w:t>
      </w:r>
    </w:p>
    <w:p>
      <w:pPr>
        <w:pStyle w:val="Normal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mallCaps/>
          <w:sz w:val="28"/>
          <w:szCs w:val="28"/>
        </w:rPr>
      </w:pPr>
      <w:r>
        <w:rPr>
          <w:rFonts w:cs="Times New Roman" w:ascii="Times New Roman" w:hAnsi="Times New Roman"/>
          <w:b/>
          <w:smallCaps/>
          <w:sz w:val="28"/>
          <w:szCs w:val="28"/>
        </w:rPr>
        <w:t>Содержание программы</w:t>
      </w:r>
    </w:p>
    <w:p>
      <w:pPr>
        <w:pStyle w:val="Normal"/>
        <w:tabs>
          <w:tab w:val="clear" w:pos="708"/>
          <w:tab w:val="center" w:pos="4677" w:leader="none"/>
          <w:tab w:val="left" w:pos="547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 класс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>
      <w:pPr>
        <w:pStyle w:val="Normal"/>
        <w:tabs>
          <w:tab w:val="clear" w:pos="708"/>
          <w:tab w:val="center" w:pos="4677" w:leader="none"/>
          <w:tab w:val="left" w:pos="547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 класс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4"/>
          <w:sz w:val="28"/>
          <w:szCs w:val="28"/>
        </w:rPr>
        <w:t>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>
      <w:pPr>
        <w:pStyle w:val="Normal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3 класс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center" w:pos="4677" w:leader="none"/>
          <w:tab w:val="left" w:pos="547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 класс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tabs>
          <w:tab w:val="clear" w:pos="708"/>
          <w:tab w:val="center" w:pos="4677" w:leader="none"/>
          <w:tab w:val="left" w:pos="5475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bCs/>
          <w:iCs/>
          <w:smallCap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mallCaps/>
          <w:sz w:val="28"/>
          <w:szCs w:val="28"/>
        </w:rPr>
      </w:r>
    </w:p>
    <w:p>
      <w:pPr>
        <w:pStyle w:val="Normal"/>
        <w:spacing w:before="0" w:after="200"/>
        <w:ind w:left="-709" w:firstLine="709"/>
        <w:contextualSpacing/>
        <w:jc w:val="center"/>
        <w:rPr>
          <w:rFonts w:ascii="Times New Roman" w:hAnsi="Times New Roman" w:cs="Times New Roman"/>
          <w:b/>
          <w:b/>
          <w:smallCap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mallCaps/>
          <w:sz w:val="28"/>
          <w:szCs w:val="28"/>
        </w:rPr>
        <w:t>Планируемые р</w:t>
      </w:r>
      <w:r>
        <w:rPr>
          <w:rFonts w:cs="Times New Roman" w:ascii="Times New Roman" w:hAnsi="Times New Roman"/>
          <w:b/>
          <w:smallCaps/>
          <w:sz w:val="28"/>
          <w:szCs w:val="28"/>
        </w:rPr>
        <w:t xml:space="preserve">езультаты освоения курса 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обеспечивает достижение младшими школьниками следующих личностных, метапредметных результатов.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Личностные результаты изучения курса: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осознавать себя как члена семьи, общества и государства;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осознавать личную ответственность за свои поступки;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формулировать жизненную ситуацию на языке математики;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>применять математические понятия, факты, процедуры размышления;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>интерпретировать, использовать и оценивать математические результаты;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формировать духовные и эстетические потребности;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>овладевать начальными навыками адаптации в современном мире: сопоставление доходов и расходов, простые вычисления в области семейных потребностей;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уметь пользоваться предлагаемыми учителем формами самооценки и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взаимооценки;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уметь сотрудничать со взрослыми и сверстниками в разных игровых и реальных ситуациях;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>уметь 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самосовершенствования.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Метапредметные результаты изучения курса: 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Познавательные: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осваивать способы решения проблем творческого и поискового характера: работа над проектами и исследования;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использовать различные способы поиска, сбора, обработки, анализа и представления информации;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использовать знаково-символические средства, в том числе моделирование;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ориентироваться в своей системе знаний: отличать новое от уже известного;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делать предварительный отбор источников информации: ориентироваться в потоке информации;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преобразовывать информацию из одной формы в другую.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Регулятивные: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проявлять познавательную и творческую инициативу;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принимать и сохранять учебную цель и задачу;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планировать ее реализацию, в том числе во внутреннем плане;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контролировать и оценивать свои действия, вносить соответствующие коррективы в их выполнение;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уметь отличать правильно выполненное задание от неверного;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оценивать правильность выполнения действий: знакомство с критериями оценивания, самооценка и взаимооценка.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Коммуникативные: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слушать и понимать речь других;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совместно договариваться о правилах работы в группе;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>
      <w:pPr>
        <w:pStyle w:val="ListParagraph"/>
        <w:ind w:left="0" w:firstLine="284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Предметные результаты изучения курса: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способность проводить математические рассуждения;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>способность извлекать математическую информацию в различном контексте;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>способность применять математические знания для решения разного рода проблем;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>способность формулировать математическую проблему на основе анализа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ситуации;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>интерпретация и оценка математических данных в контексте лично значимой ситуации;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sz w:val="28"/>
          <w:szCs w:val="28"/>
        </w:rPr>
        <w:t>интерпретация и оценка математических результатов вконтексте национальной или глобальной ситуации;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>
      <w:pPr>
        <w:pStyle w:val="Normal"/>
        <w:rPr>
          <w:rFonts w:ascii="Times New Roman" w:hAnsi="Times New Roman" w:cs="Times New Roman"/>
          <w:b/>
          <w:b/>
          <w:smallCaps/>
          <w:sz w:val="28"/>
          <w:szCs w:val="28"/>
        </w:rPr>
      </w:pPr>
      <w:r>
        <w:rPr>
          <w:rFonts w:cs="Times New Roman" w:ascii="Times New Roman" w:hAnsi="Times New Roman"/>
          <w:b/>
          <w:smallCap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mallCaps/>
          <w:sz w:val="28"/>
          <w:szCs w:val="28"/>
        </w:rPr>
      </w:pPr>
      <w:r>
        <w:rPr>
          <w:rFonts w:cs="Times New Roman" w:ascii="Times New Roman" w:hAnsi="Times New Roman"/>
          <w:b/>
          <w:smallCap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b/>
          <w:smallCaps/>
          <w:sz w:val="28"/>
          <w:szCs w:val="28"/>
        </w:rPr>
        <w:t>Оценка достижения планируемых результатов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Обучение ведется на безотметочной основе.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оценки эффективности занятий можно использовать следующие показатели:</w:t>
      </w:r>
    </w:p>
    <w:p>
      <w:pPr>
        <w:pStyle w:val="Normal"/>
        <w:numPr>
          <w:ilvl w:val="0"/>
          <w:numId w:val="5"/>
        </w:numPr>
        <w:spacing w:before="0"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>
      <w:pPr>
        <w:pStyle w:val="Normal"/>
        <w:numPr>
          <w:ilvl w:val="0"/>
          <w:numId w:val="5"/>
        </w:numPr>
        <w:spacing w:before="0"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>
      <w:pPr>
        <w:pStyle w:val="Normal"/>
        <w:numPr>
          <w:ilvl w:val="0"/>
          <w:numId w:val="5"/>
        </w:numPr>
        <w:spacing w:before="0"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>
      <w:pPr>
        <w:pStyle w:val="Normal"/>
        <w:numPr>
          <w:ilvl w:val="0"/>
          <w:numId w:val="5"/>
        </w:numPr>
        <w:spacing w:before="0"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firstLine="284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 программы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1 класс (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33ч.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)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1. </w:t>
      </w:r>
      <w:r>
        <w:rPr>
          <w:rFonts w:cs="Times New Roman" w:ascii="Times New Roman" w:hAnsi="Times New Roman"/>
          <w:b/>
          <w:sz w:val="28"/>
          <w:szCs w:val="28"/>
        </w:rPr>
        <w:t xml:space="preserve">2 </w:t>
      </w:r>
      <w:r>
        <w:rPr>
          <w:rFonts w:cs="Times New Roman" w:ascii="Times New Roman" w:hAnsi="Times New Roman"/>
          <w:b/>
          <w:sz w:val="28"/>
          <w:szCs w:val="28"/>
        </w:rPr>
        <w:t>Про жадных медвежат и сыр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Сравнение предметов. Деление предмета на равные части.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 xml:space="preserve"> 4</w:t>
      </w:r>
      <w:r>
        <w:rPr>
          <w:rFonts w:cs="Times New Roman" w:ascii="Times New Roman" w:hAnsi="Times New Roman"/>
          <w:b/>
          <w:sz w:val="28"/>
          <w:szCs w:val="28"/>
        </w:rPr>
        <w:t xml:space="preserve"> Про дедку и про репку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Счёт предметов, составление и решение выражений, задачи. Установление закономерностей.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5.6 </w:t>
      </w:r>
      <w:r>
        <w:rPr>
          <w:rFonts w:cs="Times New Roman" w:ascii="Times New Roman" w:hAnsi="Times New Roman"/>
          <w:b/>
          <w:sz w:val="28"/>
          <w:szCs w:val="28"/>
        </w:rPr>
        <w:t>Про путешествие колобка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 числа 4, анализ данных и ответы на вопросы. Длина. Линейка.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7.8 </w:t>
      </w:r>
      <w:r>
        <w:rPr>
          <w:rFonts w:cs="Times New Roman" w:ascii="Times New Roman" w:hAnsi="Times New Roman"/>
          <w:b/>
          <w:sz w:val="28"/>
          <w:szCs w:val="28"/>
        </w:rPr>
        <w:t>Про кота-рыболова и его улов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Счёт предметов, составление и решение выражений, задачи. Установление закономерностей.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9.10 </w:t>
      </w:r>
      <w:r>
        <w:rPr>
          <w:rFonts w:cs="Times New Roman" w:ascii="Times New Roman" w:hAnsi="Times New Roman"/>
          <w:b/>
          <w:sz w:val="28"/>
          <w:szCs w:val="28"/>
        </w:rPr>
        <w:t>Про теремок и звериную дружбу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 числа 5, анализ данных и ответы на вопросы. Масса. Весы.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11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 xml:space="preserve">12 </w:t>
      </w:r>
      <w:r>
        <w:rPr>
          <w:rFonts w:cs="Times New Roman" w:ascii="Times New Roman" w:hAnsi="Times New Roman"/>
          <w:b/>
          <w:sz w:val="28"/>
          <w:szCs w:val="28"/>
        </w:rPr>
        <w:t>Про вершки и корешки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Счёт предметов, составление и решение выражений, задачи. Установление закономерностей.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13. 14</w:t>
      </w:r>
      <w:r>
        <w:rPr>
          <w:rFonts w:cs="Times New Roman" w:ascii="Times New Roman" w:hAnsi="Times New Roman"/>
          <w:b/>
          <w:sz w:val="28"/>
          <w:szCs w:val="28"/>
        </w:rPr>
        <w:t>Геометрия вокруг нас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 над проектом: в группах, в парах, индивидуально.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15.16</w:t>
      </w:r>
      <w:r>
        <w:rPr>
          <w:rFonts w:cs="Times New Roman" w:ascii="Times New Roman" w:hAnsi="Times New Roman"/>
          <w:b/>
          <w:sz w:val="28"/>
          <w:szCs w:val="28"/>
        </w:rPr>
        <w:t xml:space="preserve"> Про дудочку и кувшинчик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 числа 7, анализ данных и ответы на вопросы. Работа с таблицей. Прямая.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17.18</w:t>
      </w:r>
      <w:r>
        <w:rPr>
          <w:rFonts w:cs="Times New Roman" w:ascii="Times New Roman" w:hAnsi="Times New Roman"/>
          <w:b/>
          <w:sz w:val="28"/>
          <w:szCs w:val="28"/>
        </w:rPr>
        <w:t xml:space="preserve"> Про Машеньку, пирожки и медведя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 числа 8, анализ данных и ответы на вопросы.Работа с таблицей. Отрезок.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19.20 </w:t>
      </w:r>
      <w:r>
        <w:rPr>
          <w:rFonts w:cs="Times New Roman" w:ascii="Times New Roman" w:hAnsi="Times New Roman"/>
          <w:b/>
          <w:sz w:val="28"/>
          <w:szCs w:val="28"/>
        </w:rPr>
        <w:t>Про курочку Рябу, золотые и простые яйца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Счёт предметов, составление и решение выражений, задачи. Многоугольники.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21.22</w:t>
      </w:r>
      <w:r>
        <w:rPr>
          <w:rFonts w:cs="Times New Roman" w:ascii="Times New Roman" w:hAnsi="Times New Roman"/>
          <w:b/>
          <w:sz w:val="28"/>
          <w:szCs w:val="28"/>
        </w:rPr>
        <w:t>Про козу, козлят и капусту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Счёт предметов, составление и решение выражений, задачи. Ломаная.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23.24 </w:t>
      </w:r>
      <w:r>
        <w:rPr>
          <w:rFonts w:cs="Times New Roman" w:ascii="Times New Roman" w:hAnsi="Times New Roman"/>
          <w:b/>
          <w:sz w:val="28"/>
          <w:szCs w:val="28"/>
        </w:rPr>
        <w:t>Про петушка и жерновцы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Состав числа 9, анализ данных и ответы на вопросы. Работа с таблицей. 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25.26 </w:t>
      </w:r>
      <w:r>
        <w:rPr>
          <w:rFonts w:cs="Times New Roman" w:ascii="Times New Roman" w:hAnsi="Times New Roman"/>
          <w:b/>
          <w:sz w:val="28"/>
          <w:szCs w:val="28"/>
        </w:rPr>
        <w:t>Как петушок и курочки делили бобовые зёрнышки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Разложение числа 10 на два и три слагаемых. Чётные и нечётные числа.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27.28 </w:t>
      </w:r>
      <w:r>
        <w:rPr>
          <w:rFonts w:cs="Times New Roman" w:ascii="Times New Roman" w:hAnsi="Times New Roman"/>
          <w:b/>
          <w:sz w:val="28"/>
          <w:szCs w:val="28"/>
        </w:rPr>
        <w:t>Про наливные яблочки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Увеличение числа на несколько единиц, сложение и вычитание в переделах 20.Овладение практическими навыками деления числа на части на наглядно-образной основе. Перевод больших единиц измерения в более мелкие и наоборот. Истинность/ложность высказываний.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29.30 </w:t>
      </w:r>
      <w:r>
        <w:rPr>
          <w:rFonts w:cs="Times New Roman" w:ascii="Times New Roman" w:hAnsi="Times New Roman"/>
          <w:b/>
          <w:sz w:val="28"/>
          <w:szCs w:val="28"/>
        </w:rPr>
        <w:t>Про Машу и трёх медведей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 чисел 9, 10, 11.Задачи на нахождение суммы.Чтение таблицы, дополнение недостающих в таблице данных.Установление закономерностей.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31.32 </w:t>
      </w:r>
      <w:r>
        <w:rPr>
          <w:rFonts w:cs="Times New Roman" w:ascii="Times New Roman" w:hAnsi="Times New Roman"/>
          <w:b/>
          <w:sz w:val="28"/>
          <w:szCs w:val="28"/>
        </w:rPr>
        <w:t>Про старика, старуху, волка и лисичку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Задачи на нахождение части. Состав числа 12.Чтение таблицы; заполнение недостающих данных в таблице по самостоятельно выполненным подсчётам.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Практика работы с круговыми диаграммами, сравнение секторов круговой диаграммы.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33.34 </w:t>
      </w:r>
      <w:r>
        <w:rPr>
          <w:rFonts w:cs="Times New Roman" w:ascii="Times New Roman" w:hAnsi="Times New Roman"/>
          <w:b/>
          <w:sz w:val="28"/>
          <w:szCs w:val="28"/>
        </w:rPr>
        <w:t>Про медведя, лису и мишкин мёд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Задачи на нахождение суммы. Состав чисел второго десятка. Чтение простейших чертежей.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2 класс (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34.ч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Про беличьи запасы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Сложение одинаковых слагаемых, решение задач. Сравнение чисел в пределах 100.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Медвежье потомство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Столбчатая диаграмма, таблицы, логические задачи.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>Про зайчат и зайчиху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Единицы измерения времени: сутки, часы. Сложение в пределах 100. Логические задачи. Диаграмма.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>Лисьи забавы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логических задач с помощью таблицы; столбчатая диаграмма, чертёж.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9.10</w:t>
      </w:r>
      <w:r>
        <w:rPr>
          <w:rFonts w:cs="Times New Roman" w:ascii="Times New Roman" w:hAnsi="Times New Roman"/>
          <w:b/>
          <w:sz w:val="28"/>
          <w:szCs w:val="28"/>
        </w:rPr>
        <w:t>Про крота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Сложение в пределах 100. Логические задачи. Диаграмма.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11.12 </w:t>
      </w:r>
      <w:r>
        <w:rPr>
          <w:rFonts w:cs="Times New Roman" w:ascii="Times New Roman" w:hAnsi="Times New Roman"/>
          <w:b/>
          <w:sz w:val="28"/>
          <w:szCs w:val="28"/>
        </w:rPr>
        <w:t>Про ежа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выражений, столбчатая и круговая диаграмма, названия месяцев. Запись слова с помощью кода. Сравнение количества месяцев.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13.14</w:t>
      </w:r>
      <w:r>
        <w:rPr>
          <w:rFonts w:cs="Times New Roman" w:ascii="Times New Roman" w:hAnsi="Times New Roman"/>
          <w:b/>
          <w:sz w:val="28"/>
          <w:szCs w:val="28"/>
        </w:rPr>
        <w:t>Про полевого хомяка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выражений, столбчатая и круговая диаграммы, именованные числа, четырёхугольники.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15.16 </w:t>
      </w:r>
      <w:r>
        <w:rPr>
          <w:rFonts w:cs="Times New Roman" w:ascii="Times New Roman" w:hAnsi="Times New Roman"/>
          <w:b/>
          <w:sz w:val="28"/>
          <w:szCs w:val="28"/>
        </w:rPr>
        <w:t>Бобры-строители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Диаметр, длина окружности, решение практических задач. Работа с чертежом. Решение логических задач.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17.18</w:t>
      </w:r>
      <w:r>
        <w:rPr>
          <w:rFonts w:cs="Times New Roman" w:ascii="Times New Roman" w:hAnsi="Times New Roman"/>
          <w:b/>
          <w:sz w:val="28"/>
          <w:szCs w:val="28"/>
        </w:rPr>
        <w:t xml:space="preserve"> Магия чисел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 над проектом: в группах, в парах, индивидуально.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19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20</w:t>
      </w:r>
      <w:r>
        <w:rPr>
          <w:rFonts w:cs="Times New Roman" w:ascii="Times New Roman" w:hAnsi="Times New Roman"/>
          <w:b/>
          <w:sz w:val="28"/>
          <w:szCs w:val="28"/>
        </w:rPr>
        <w:t>Танграм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Составление фигур из частей танграма.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21.22</w:t>
      </w:r>
      <w:r>
        <w:rPr>
          <w:rFonts w:cs="Times New Roman" w:ascii="Times New Roman" w:hAnsi="Times New Roman"/>
          <w:b/>
          <w:sz w:val="28"/>
          <w:szCs w:val="28"/>
        </w:rPr>
        <w:t xml:space="preserve"> Задачи-ловушки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Задачи с некорректными и неполными формулировками.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23.24</w:t>
      </w:r>
      <w:r>
        <w:rPr>
          <w:rFonts w:cs="Times New Roman" w:ascii="Times New Roman" w:hAnsi="Times New Roman"/>
          <w:b/>
          <w:sz w:val="28"/>
          <w:szCs w:val="28"/>
        </w:rPr>
        <w:t xml:space="preserve"> Алгоритмы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Конструирование алгоритмов, задачи на обратные действия.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25.26</w:t>
      </w:r>
      <w:r>
        <w:rPr>
          <w:rFonts w:cs="Times New Roman" w:ascii="Times New Roman" w:hAnsi="Times New Roman"/>
          <w:b/>
          <w:sz w:val="28"/>
          <w:szCs w:val="28"/>
        </w:rPr>
        <w:t>Логика перебора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Систематический перебор вариантов. Решение задач.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27.28 </w:t>
      </w:r>
      <w:r>
        <w:rPr>
          <w:rFonts w:cs="Times New Roman" w:ascii="Times New Roman" w:hAnsi="Times New Roman"/>
          <w:b/>
          <w:sz w:val="28"/>
          <w:szCs w:val="28"/>
        </w:rPr>
        <w:t>Как считали в старину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 над проектом: в группах, в парах, индивидуально.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29.30</w:t>
      </w:r>
      <w:r>
        <w:rPr>
          <w:rFonts w:cs="Times New Roman" w:ascii="Times New Roman" w:hAnsi="Times New Roman"/>
          <w:b/>
          <w:sz w:val="28"/>
          <w:szCs w:val="28"/>
        </w:rPr>
        <w:t>Красота математики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Связь математических закономерностей с окружающим миром.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31.32</w:t>
      </w:r>
      <w:r>
        <w:rPr>
          <w:rFonts w:cs="Times New Roman" w:ascii="Times New Roman" w:hAnsi="Times New Roman"/>
          <w:b/>
          <w:sz w:val="28"/>
          <w:szCs w:val="28"/>
        </w:rPr>
        <w:t xml:space="preserve"> Логические задачи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логических задач на основе схем и таблиц.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33.34. </w:t>
      </w:r>
      <w:r>
        <w:rPr>
          <w:rFonts w:cs="Times New Roman" w:ascii="Times New Roman" w:hAnsi="Times New Roman"/>
          <w:b/>
          <w:sz w:val="28"/>
          <w:szCs w:val="28"/>
        </w:rPr>
        <w:t>Числовые закономерности и ребусы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Поиск числовых закономерностей и разгадка ребусов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3 класс (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34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часов)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1. 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Умный счет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 группировки парами. Метод группировки в задачах с геометрическим содержанием.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 3.4</w:t>
      </w:r>
      <w:r>
        <w:rPr>
          <w:rFonts w:cs="Times New Roman" w:ascii="Times New Roman" w:hAnsi="Times New Roman"/>
          <w:b/>
          <w:sz w:val="28"/>
          <w:szCs w:val="28"/>
        </w:rPr>
        <w:t xml:space="preserve"> Разрезания фигур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Способы решения задач на разрезание фигуры на равные части. Представления о переборе вариантов. Представления о симметрии и повороте фигур.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5.6</w:t>
      </w:r>
      <w:r>
        <w:rPr>
          <w:rFonts w:cs="Times New Roman" w:ascii="Times New Roman" w:hAnsi="Times New Roman"/>
          <w:b/>
          <w:sz w:val="28"/>
          <w:szCs w:val="28"/>
        </w:rPr>
        <w:t xml:space="preserve"> Круглые задачи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Приемы поиска циклов в числовых закономерностях. Использование длины цикла для подсчетов.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7.8</w:t>
      </w:r>
      <w:r>
        <w:rPr>
          <w:rFonts w:cs="Times New Roman" w:ascii="Times New Roman" w:hAnsi="Times New Roman"/>
          <w:b/>
          <w:sz w:val="28"/>
          <w:szCs w:val="28"/>
        </w:rPr>
        <w:t xml:space="preserve"> Элементарно!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Методы нахождения количества элементов пересечения и объединения множеств с помощью диаграммы Эйлера — Венна.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9.10</w:t>
      </w:r>
      <w:r>
        <w:rPr>
          <w:rFonts w:cs="Times New Roman" w:ascii="Times New Roman" w:hAnsi="Times New Roman"/>
          <w:b/>
          <w:sz w:val="28"/>
          <w:szCs w:val="28"/>
        </w:rPr>
        <w:t xml:space="preserve"> Точки и кусочки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Геометрические свойства взаимного расположения прямых, отрезков и точек на плоскости. Метод «проб и ошибок» при решении геометрических задач.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11.12</w:t>
      </w:r>
      <w:r>
        <w:rPr>
          <w:rFonts w:cs="Times New Roman" w:ascii="Times New Roman" w:hAnsi="Times New Roman"/>
          <w:b/>
          <w:sz w:val="28"/>
          <w:szCs w:val="28"/>
        </w:rPr>
        <w:t xml:space="preserve"> Путешествие с числами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Понятие суммы цифр числа и его применение в задачах. Способ решения задач на нахождение наибольшего/наименьшего числа (с помощью вычеркивания цифр). Метод перебора вариантов.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13.14</w:t>
      </w:r>
      <w:r>
        <w:rPr>
          <w:rFonts w:cs="Times New Roman" w:ascii="Times New Roman" w:hAnsi="Times New Roman"/>
          <w:b/>
          <w:sz w:val="28"/>
          <w:szCs w:val="28"/>
        </w:rPr>
        <w:t xml:space="preserve"> Смотри!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 использования чертежей для решения нестандартных арифметических задач. Связь числа разрезов и числа частей при делении отрезка и окружности.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15.16 </w:t>
      </w:r>
      <w:r>
        <w:rPr>
          <w:rFonts w:cs="Times New Roman" w:ascii="Times New Roman" w:hAnsi="Times New Roman"/>
          <w:b/>
          <w:sz w:val="28"/>
          <w:szCs w:val="28"/>
        </w:rPr>
        <w:t>Переливания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Алгоритм. Табличная запись алгоритма (на примере задач на отмеривание жидкости с помощью двух и более емкостей). Укрупнение шагов алгоритма (алгоритмические циклы). Метод перебора вариантов.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17.18 </w:t>
      </w:r>
      <w:r>
        <w:rPr>
          <w:rFonts w:cs="Times New Roman" w:ascii="Times New Roman" w:hAnsi="Times New Roman"/>
          <w:b/>
          <w:sz w:val="28"/>
          <w:szCs w:val="28"/>
        </w:rPr>
        <w:t>Маршруты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Представление о графе как средстве отображения объектов и связей между ними. Метод «проб и ошибок». Работа над проектом: в группах, в парах, индивидуально.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19.20 </w:t>
      </w:r>
      <w:r>
        <w:rPr>
          <w:rFonts w:cs="Times New Roman" w:ascii="Times New Roman" w:hAnsi="Times New Roman"/>
          <w:b/>
          <w:sz w:val="28"/>
          <w:szCs w:val="28"/>
        </w:rPr>
        <w:t>Числовые ребусы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Принцип «узких мест» для упрощения перебора на примере числовых ребусов.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21.22</w:t>
      </w:r>
      <w:r>
        <w:rPr>
          <w:rFonts w:cs="Times New Roman" w:ascii="Times New Roman" w:hAnsi="Times New Roman"/>
          <w:b/>
          <w:sz w:val="28"/>
          <w:szCs w:val="28"/>
        </w:rPr>
        <w:t xml:space="preserve"> Уравнивание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 вспомогательной схемы с единичным отрезком. Метод «анализ с конца».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23.24 </w:t>
      </w:r>
      <w:r>
        <w:rPr>
          <w:rFonts w:cs="Times New Roman" w:ascii="Times New Roman" w:hAnsi="Times New Roman"/>
          <w:b/>
          <w:sz w:val="28"/>
          <w:szCs w:val="28"/>
        </w:rPr>
        <w:t>Четность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Четность суммы и разности двух чисел. Признак делимости на 2. Первичный опыт использования свойств четности при решении задач.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25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sz w:val="28"/>
          <w:szCs w:val="28"/>
        </w:rPr>
        <w:t xml:space="preserve">26 </w:t>
      </w:r>
      <w:r>
        <w:rPr>
          <w:rFonts w:cs="Times New Roman" w:ascii="Times New Roman" w:hAnsi="Times New Roman"/>
          <w:b/>
          <w:sz w:val="28"/>
          <w:szCs w:val="28"/>
        </w:rPr>
        <w:t>Кручу-верчу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Представления об осевой симметрии. Поворот фигуры на прямой угол.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 симметрии и поворота при решении задач на разрезание. Работа над проектом: в группах, в парах, индивидуально.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27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sz w:val="28"/>
          <w:szCs w:val="28"/>
        </w:rPr>
        <w:t>28</w:t>
      </w:r>
      <w:r>
        <w:rPr>
          <w:rFonts w:cs="Times New Roman" w:ascii="Times New Roman" w:hAnsi="Times New Roman"/>
          <w:b/>
          <w:sz w:val="28"/>
          <w:szCs w:val="28"/>
        </w:rPr>
        <w:t>Лови момент!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Способы работы с отрезками времени. Первичный опыт решения задач на движение по реке (по течению и против) на примере задач про время.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29.30</w:t>
      </w:r>
      <w:r>
        <w:rPr>
          <w:rFonts w:cs="Times New Roman" w:ascii="Times New Roman" w:hAnsi="Times New Roman"/>
          <w:b/>
          <w:sz w:val="28"/>
          <w:szCs w:val="28"/>
        </w:rPr>
        <w:t xml:space="preserve"> Правда или ложь?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Основы математической логики высказываний. Метод перебора при решении логических задач.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31.32</w:t>
      </w:r>
      <w:r>
        <w:rPr>
          <w:rFonts w:cs="Times New Roman" w:ascii="Times New Roman" w:hAnsi="Times New Roman"/>
          <w:b/>
          <w:sz w:val="28"/>
          <w:szCs w:val="28"/>
        </w:rPr>
        <w:t xml:space="preserve"> Последняя цифра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Изменение последней цифры числа при арифметических действиях. Признак делимости на 10 и его использование в задачах.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33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34</w:t>
      </w:r>
      <w:r>
        <w:rPr>
          <w:rFonts w:cs="Times New Roman" w:ascii="Times New Roman" w:hAnsi="Times New Roman"/>
          <w:b/>
          <w:sz w:val="28"/>
          <w:szCs w:val="28"/>
        </w:rPr>
        <w:t xml:space="preserve"> Числовые лесенки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 перебора вариантов. Разбиение задачи на подзадачи.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4 класс (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34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час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а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)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Занятие 1.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 xml:space="preserve"> В бассейне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Расписание занятий, выгодная покупка. Задачи на определение скорости плавания. Логические задачи.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Делаем ремонт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Смета ремонта, расчёт стоимости строительных материалов. Задачи на расчёт количества необходимого материала для ремонта кухни. Задачи на расчёт стоимости необходимого материала для ремонта кухни. Чтение простых чертежей и нанесение на них известных размеров.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5.6</w:t>
      </w:r>
      <w:r>
        <w:rPr>
          <w:rFonts w:cs="Times New Roman" w:ascii="Times New Roman" w:hAnsi="Times New Roman"/>
          <w:b/>
          <w:sz w:val="28"/>
          <w:szCs w:val="28"/>
        </w:rPr>
        <w:t>Украшаем дом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Расчёт стоимости украшений для дома. Задачи на расчёт затрат на приобретение аксессуаров для дома. Составление и чтение простых планов.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7.8 Праздничный торт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Составление и чтение простых планов.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9.10</w:t>
      </w:r>
      <w:r>
        <w:rPr>
          <w:rFonts w:cs="Times New Roman" w:ascii="Times New Roman" w:hAnsi="Times New Roman"/>
          <w:b/>
          <w:sz w:val="28"/>
          <w:szCs w:val="28"/>
        </w:rPr>
        <w:t xml:space="preserve"> Садовый участок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Расходы на обустройство участка, площадь и периметр. Чтение простого чертежа и определение его масштаба. Нахождение площади и периметра участка и построек на нём.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11.12</w:t>
      </w:r>
      <w:r>
        <w:rPr>
          <w:rFonts w:cs="Times New Roman" w:ascii="Times New Roman" w:hAnsi="Times New Roman"/>
          <w:b/>
          <w:sz w:val="28"/>
          <w:szCs w:val="28"/>
        </w:rPr>
        <w:t>Обустраиваем участок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Расчёт стоимости покупки рассады, саженцев, оборудования участка. Задачи с тройкой величин «цена, количество, стоимость».Составление и чтение простых планов.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 xml:space="preserve">13.14 </w:t>
      </w:r>
      <w:r>
        <w:rPr>
          <w:rFonts w:cs="Times New Roman" w:ascii="Times New Roman" w:hAnsi="Times New Roman"/>
          <w:b/>
          <w:sz w:val="28"/>
          <w:szCs w:val="28"/>
        </w:rPr>
        <w:t>Поход в кино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Расходы на поход в кино. Нахождение заданных временных промежутков с помощью календаря.</w:t>
      </w:r>
      <w:r>
        <w:rPr>
          <w:rFonts w:cs="Times New Roman" w:ascii="Times New Roman" w:hAnsi="Times New Roman"/>
          <w:b/>
          <w:sz w:val="28"/>
          <w:szCs w:val="28"/>
        </w:rPr>
        <w:t xml:space="preserve"> З</w:t>
      </w:r>
      <w:r>
        <w:rPr>
          <w:rFonts w:cs="Times New Roman" w:ascii="Times New Roman" w:hAnsi="Times New Roman"/>
          <w:sz w:val="28"/>
          <w:szCs w:val="28"/>
        </w:rPr>
        <w:t>адачи с тройкой величин «цена, количество, стоимость».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15.16</w:t>
      </w:r>
      <w:r>
        <w:rPr>
          <w:rFonts w:cs="Times New Roman" w:ascii="Times New Roman" w:hAnsi="Times New Roman"/>
          <w:b/>
          <w:sz w:val="28"/>
          <w:szCs w:val="28"/>
        </w:rPr>
        <w:t xml:space="preserve"> Идём в театр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Расходы на поход в театр. Нахождение заданных временных промежутков с помощью календаря.</w:t>
      </w:r>
      <w:r>
        <w:rPr>
          <w:rFonts w:cs="Times New Roman" w:ascii="Times New Roman" w:hAnsi="Times New Roman"/>
          <w:b/>
          <w:sz w:val="28"/>
          <w:szCs w:val="28"/>
        </w:rPr>
        <w:t xml:space="preserve"> З</w:t>
      </w:r>
      <w:r>
        <w:rPr>
          <w:rFonts w:cs="Times New Roman" w:ascii="Times New Roman" w:hAnsi="Times New Roman"/>
          <w:sz w:val="28"/>
          <w:szCs w:val="28"/>
        </w:rPr>
        <w:t>адачи с тройкой величин «цена, количество, стоимость».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17.18</w:t>
      </w:r>
      <w:r>
        <w:rPr>
          <w:rFonts w:cs="Times New Roman" w:ascii="Times New Roman" w:hAnsi="Times New Roman"/>
          <w:b/>
          <w:sz w:val="28"/>
          <w:szCs w:val="28"/>
        </w:rPr>
        <w:t>Отправляемся в путешествие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Расходы на организацию путешествия. Нахождение заданных временных промежутков с помощью календаря. Задачи с тройкой величин «цена, количество, стоимость». Выгодная покупка. Составление алгоритма действий.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19.20</w:t>
      </w:r>
      <w:r>
        <w:rPr>
          <w:rFonts w:cs="Times New Roman" w:ascii="Times New Roman" w:hAnsi="Times New Roman"/>
          <w:b/>
          <w:sz w:val="28"/>
          <w:szCs w:val="28"/>
        </w:rPr>
        <w:t>. Осуществляем мечты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 над проектом: в группах, в парах, индивидуально.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21.22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Магический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квадрат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Подсчет двумя способами в арифметических задачах, конструкции с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натуральными числами.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23.24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Остров рыцарей и лжецов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 перебора в логических задачах, использование отрицаний простейших высказываний.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25.26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Метод перебора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Сведение перебора в текстовой задаче к перебору малого числа вариантов, доказательство нахождения всех решений.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Занятие</w:t>
      </w:r>
      <w:r>
        <w:rPr>
          <w:rFonts w:cs="Times New Roman" w:ascii="Times New Roman" w:hAnsi="Times New Roman"/>
          <w:b/>
          <w:sz w:val="28"/>
          <w:szCs w:val="28"/>
        </w:rPr>
        <w:t>27.28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Буквенные ребусы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 перебора в арифметических задачах, доказательство отсутствия решения (с помощью оценок, перебора вариантов, четности).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29.30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Дни недели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Недельная и годовая цикличность, день недели как остаток от деления на 7.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31.32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Чередование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Чередование объектов в ряду, по кругу. Относительное количество чередующихся объектов. Четность суммы чисел в промежутке. Связь чередования и разбиения на пары.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Занятие </w:t>
      </w:r>
      <w:r>
        <w:rPr>
          <w:rFonts w:cs="Times New Roman" w:ascii="Times New Roman" w:hAnsi="Times New Roman"/>
          <w:b/>
          <w:sz w:val="28"/>
          <w:szCs w:val="28"/>
        </w:rPr>
        <w:t>33.34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По прямой — кратчайший путь!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Приближенное вычисление длин ломаных и кривых, кратчайшие пути на развертках.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Тематическое планирование программы</w:t>
      </w:r>
    </w:p>
    <w:p>
      <w:pPr>
        <w:pStyle w:val="Normal"/>
        <w:spacing w:before="0" w:after="0"/>
        <w:ind w:left="10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 класс (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33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ч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)</w:t>
      </w:r>
    </w:p>
    <w:tbl>
      <w:tblPr>
        <w:tblStyle w:val="a4"/>
        <w:tblW w:w="10575" w:type="dxa"/>
        <w:jc w:val="left"/>
        <w:tblInd w:w="-9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95"/>
        <w:gridCol w:w="2985"/>
        <w:gridCol w:w="1627"/>
        <w:gridCol w:w="2918"/>
        <w:gridCol w:w="2250"/>
      </w:tblGrid>
      <w:tr>
        <w:trPr>
          <w:trHeight w:val="654" w:hRule="atLeast"/>
        </w:trPr>
        <w:tc>
          <w:tcPr>
            <w:tcW w:w="7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Содержание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(разделы, темы)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Кол-во часов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Форма проведения 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ЦОР/ЭОР</w:t>
            </w:r>
          </w:p>
        </w:tc>
      </w:tr>
      <w:tr>
        <w:trPr/>
        <w:tc>
          <w:tcPr>
            <w:tcW w:w="7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жадных медвежат и сыр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Викторина.</w:t>
            </w:r>
          </w:p>
        </w:tc>
        <w:tc>
          <w:tcPr>
            <w:tcW w:w="2250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hyperlink r:id="rId3">
              <w:r>
                <w:rPr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en-US" w:bidi="ar-SA"/>
                </w:rPr>
                <w:t>https://learningapps.org/index.php?s=математика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hyperlink r:id="rId4">
              <w:r>
                <w:rPr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en-US" w:bidi="ar-SA"/>
                </w:rPr>
                <w:t>https://uchi.ru/activities/teacher/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hyperlink r:id="rId5">
              <w:r>
                <w:rPr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en-US" w:bidi="ar-SA"/>
                </w:rPr>
                <w:t>https://uchitel.club/workprograms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hyperlink r:id="rId6">
              <w:r>
                <w:rPr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en-US" w:bidi="ar-SA"/>
                </w:rPr>
                <w:t>https://urok.1sept.ru/articles/687706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http://skiv.instrao.ru/bank-zadaniy/matematicheskaya-gramotnost/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дедку и про репку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Творческое задание.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путешествие колобка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Решение логических задач.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кота-рыболова и его улов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Установление закономерностей.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теремок и звериную дружбу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Анализ данных.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вершки и корешки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Установление закономерностей.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Геометрия вокруг нас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над проектом: в группах, в парах, индивидуально.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дудочку и кувшинчик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Работа с таблицей.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Машеньку, пирожки и медведя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Работа с таблицей.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курочку Рябу, золотые и простые яйца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в парах.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козу, козлят и капусту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в группах.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петушка и жерновцы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с таблицей. Беседа.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петушок и курочки делили бобовые зёрнышки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в группах.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469" w:hRule="atLeast"/>
        </w:trPr>
        <w:tc>
          <w:tcPr>
            <w:tcW w:w="7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наливные яблочки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Викторина.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Машу и трёх медведей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Установление закономерностей.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старика, старуху, волка и лисичку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в группах.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7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медведя, лису и мишкин мёд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9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Чтение простейших чертежей.</w:t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10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 класс (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34ч.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)</w:t>
      </w:r>
    </w:p>
    <w:tbl>
      <w:tblPr>
        <w:tblStyle w:val="a4"/>
        <w:tblW w:w="10785" w:type="dxa"/>
        <w:jc w:val="left"/>
        <w:tblInd w:w="-1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85"/>
        <w:gridCol w:w="2790"/>
        <w:gridCol w:w="1800"/>
        <w:gridCol w:w="3465"/>
        <w:gridCol w:w="1545"/>
      </w:tblGrid>
      <w:tr>
        <w:trPr>
          <w:trHeight w:val="654" w:hRule="atLeast"/>
        </w:trPr>
        <w:tc>
          <w:tcPr>
            <w:tcW w:w="11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279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Содержание 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(разделы, темы)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Кол-во часов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Форма проведения </w:t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ЦОР/ЭОР</w:t>
            </w:r>
          </w:p>
        </w:tc>
      </w:tr>
      <w:tr>
        <w:trPr>
          <w:trHeight w:val="492" w:hRule="atLeast"/>
        </w:trPr>
        <w:tc>
          <w:tcPr>
            <w:tcW w:w="118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7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беличьи запасы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Анализ данных.</w:t>
            </w:r>
          </w:p>
        </w:tc>
        <w:tc>
          <w:tcPr>
            <w:tcW w:w="1545" w:type="dxa"/>
            <w:vMerge w:val="restart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en-US" w:bidi="ar-SA"/>
                </w:rPr>
                <w:t>https://learningapps.org/index.php?s=математика</w:t>
              </w:r>
            </w:hyperlink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>
                <w:rPr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en-US" w:bidi="ar-SA"/>
                </w:rPr>
                <w:t>https://uchi.ru/activities/teacher/</w:t>
              </w:r>
            </w:hyperlink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>
                <w:rPr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en-US" w:bidi="ar-SA"/>
                </w:rPr>
                <w:t>https://uchitel.club/workprograms</w:t>
              </w:r>
            </w:hyperlink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>
                <w:rPr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en-US" w:bidi="ar-SA"/>
                </w:rPr>
                <w:t>https://urok.1sept.ru/articles/687706</w:t>
              </w:r>
            </w:hyperlink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http://skiv.instrao.ru/bank-zadaniy/matematicheskaya-gramotnost/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7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Медвежье потомство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Решение логических задач.</w:t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7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зайчат и зайчиху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Решение логических задач.</w:t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7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Лисьи забавы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с диаграммами.  Решение логических задач.</w:t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7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крота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с диаграммами.  Решение логических задач.</w:t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7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ежа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Анализ данных.</w:t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7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 полевого хомяка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в группах.</w:t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79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Встреча друзей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Решение логических задач.</w:t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79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Магия чисел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над проектом: в группах, в парах, индивидуально.</w:t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79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Танграм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Практическая работа с фигурами.</w:t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79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Задачи-ловушки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в парах.</w:t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79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Алгоритмы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Конструирование алгоритмов</w:t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79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Логика перебора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в группах.</w:t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79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Как считали в старину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над проектом: в группах, в парах, индивидуально.</w:t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79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Красота математики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Анализ данных.</w:t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79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Логические задачи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Решение логических задач.</w:t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118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79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Числовые закономерности и ребусы</w:t>
            </w:r>
          </w:p>
        </w:tc>
        <w:tc>
          <w:tcPr>
            <w:tcW w:w="180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46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Поиск числовых закономерностей и разгадка ребусов.</w:t>
            </w:r>
          </w:p>
        </w:tc>
        <w:tc>
          <w:tcPr>
            <w:tcW w:w="154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10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 класс (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34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часов)</w:t>
      </w:r>
    </w:p>
    <w:tbl>
      <w:tblPr>
        <w:tblStyle w:val="a4"/>
        <w:tblW w:w="10377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3"/>
        <w:gridCol w:w="2579"/>
        <w:gridCol w:w="1631"/>
        <w:gridCol w:w="2623"/>
        <w:gridCol w:w="2550"/>
      </w:tblGrid>
      <w:tr>
        <w:trPr>
          <w:trHeight w:val="654" w:hRule="atLeast"/>
        </w:trPr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Содержание 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(разделы, темы)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Кол-во часов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Форма проведения 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ЦОР/ЭОР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Умный счет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Анализ данных.</w:t>
            </w:r>
          </w:p>
        </w:tc>
        <w:tc>
          <w:tcPr>
            <w:tcW w:w="2550" w:type="dxa"/>
            <w:vMerge w:val="restart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>
                <w:rPr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en-US" w:bidi="ar-SA"/>
                </w:rPr>
                <w:t>https://learningapps.org/index.php?s=математика</w:t>
              </w:r>
            </w:hyperlink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>
                <w:rPr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en-US" w:bidi="ar-SA"/>
                </w:rPr>
                <w:t>https://uchi.ru/activities/teacher/</w:t>
              </w:r>
            </w:hyperlink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>
                <w:rPr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en-US" w:bidi="ar-SA"/>
                </w:rPr>
                <w:t>https://uchitel.club/workprograms</w:t>
              </w:r>
            </w:hyperlink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>
                <w:rPr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en-US" w:bidi="ar-SA"/>
                </w:rPr>
                <w:t>https://urok.1sept.ru/articles/687706</w:t>
              </w:r>
            </w:hyperlink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http://skiv.instrao.ru/bank-zadaniy/matematicheskaya-gramotnost/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Разрезания фигур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с фигурами.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Круглые задачи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в парах.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Элементарно!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Решение логических задач.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Точки и кусочки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Анализ данных.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Путешествие с числами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Игра.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Смотри!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Чтение чертежей.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Переливания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Анализ данных.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Маршруты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над проектом: в группах, в парах, индивидуально.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Числовые ребусы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в группах.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Уравнивание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в группах.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Четность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Анализ данных.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Кручу-верчу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над проектом: в группах, в парах, индивидуально.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Лови момент!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Конкурс.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Правда или ложь?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Использование перебора при решении логических задач.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Последняя цифра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Игра.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Числовые лесенки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Игра.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ind w:left="10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ind w:left="10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ind w:left="10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4 класс (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34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ч)</w:t>
      </w:r>
    </w:p>
    <w:tbl>
      <w:tblPr>
        <w:tblStyle w:val="a4"/>
        <w:tblW w:w="10377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3"/>
        <w:gridCol w:w="2579"/>
        <w:gridCol w:w="1631"/>
        <w:gridCol w:w="2623"/>
        <w:gridCol w:w="2550"/>
      </w:tblGrid>
      <w:tr>
        <w:trPr>
          <w:trHeight w:val="654" w:hRule="atLeast"/>
        </w:trPr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Содержание 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(разделы, темы)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Кол-во часов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Форма проведения 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ЦОР/ЭОР</w:t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360"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бассейне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Решение логических задач.</w:t>
            </w:r>
          </w:p>
        </w:tc>
        <w:tc>
          <w:tcPr>
            <w:tcW w:w="2550" w:type="dxa"/>
            <w:vMerge w:val="restart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>
                <w:rPr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en-US" w:bidi="ar-SA"/>
                </w:rPr>
                <w:t>https://learningapps.org/index.php?s=математика</w:t>
              </w:r>
            </w:hyperlink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>
                <w:rPr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en-US" w:bidi="ar-SA"/>
                </w:rPr>
                <w:t>https://uchi.ru/activities/teacher/</w:t>
              </w:r>
            </w:hyperlink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>
                <w:rPr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en-US" w:bidi="ar-SA"/>
                </w:rPr>
                <w:t>https://uchitel.club/workprograms</w:t>
              </w:r>
            </w:hyperlink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8">
              <w:r>
                <w:rPr>
                  <w:rFonts w:eastAsia="Calibri" w:cs="Times New Roman" w:ascii="Times New Roman" w:hAnsi="Times New Roman"/>
                  <w:color w:val="auto"/>
                  <w:kern w:val="0"/>
                  <w:sz w:val="28"/>
                  <w:szCs w:val="28"/>
                  <w:u w:val="none"/>
                  <w:lang w:val="ru-RU" w:eastAsia="en-US" w:bidi="ar-SA"/>
                </w:rPr>
                <w:t>https://urok.1sept.ru/articles/687706</w:t>
              </w:r>
            </w:hyperlink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http://skiv.instrao.ru/bank-zadaniy/matematicheskaya-gramotnost/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360"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Делаем ремонт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Чтение простых чертежей и нанесение на них известных размеров.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360"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Украшаем дом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Составление и чтение простых планов.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Праздничный торт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Составление и чтение простых планов.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36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Садовый участок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Чтение простого чертежа и определение его масштаба.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360" w:before="0" w:after="20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Обустраиваем  участок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Составление и чтение простых планов.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>
          <w:trHeight w:val="629" w:hRule="atLeast"/>
        </w:trPr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36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Поход в кино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в группах.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36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Идём в театр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Игра.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Отправляемся в путешествие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Составление алгоритма действий.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Осуществляем мечты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над проектом: в группах, в парах, индивидуально.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Магический квадрат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Решение логических задач.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Остров рыцарей и лжецов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Викторина.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Метод перебора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в парах.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Буквенные ребусы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Беседа. Анализ данных.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Дни недели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Игра.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Чередование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Работа в группах.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99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5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 прямой —кратчайший путь!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62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Игра-путешествие.</w:t>
            </w:r>
          </w:p>
        </w:tc>
        <w:tc>
          <w:tcPr>
            <w:tcW w:w="2550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Autospacing="1" w:after="240"/>
        <w:outlineLvl w:val="0"/>
        <w:rPr>
          <w:rFonts w:ascii="LiberationSerif" w:hAnsi="LiberationSerif" w:eastAsia="Times New Roman" w:cs="Times New Roman"/>
          <w:b/>
          <w:b/>
          <w:bCs/>
          <w:caps/>
          <w:kern w:val="2"/>
          <w:sz w:val="24"/>
          <w:szCs w:val="24"/>
        </w:rPr>
      </w:pPr>
      <w:r>
        <w:rPr>
          <w:rFonts w:eastAsia="Times New Roman" w:cs="Times New Roman" w:ascii="LiberationSerif" w:hAnsi="LiberationSerif"/>
          <w:b/>
          <w:bCs/>
          <w:caps/>
          <w:kern w:val="2"/>
          <w:sz w:val="24"/>
          <w:szCs w:val="24"/>
        </w:rPr>
        <w:t>УЧЕБНО-МЕТОДИЧЕСКОЕ ОБЕСПЕЧЕНИЕ ОБРАЗОВАТЕЛЬНОГО ПРОЦЕССА </w:t>
      </w:r>
    </w:p>
    <w:p>
      <w:pPr>
        <w:pStyle w:val="Normal"/>
        <w:spacing w:lineRule="auto" w:line="240" w:before="0" w:after="200"/>
        <w:contextualSpacing/>
        <w:jc w:val="both"/>
        <w:rPr>
          <w:rFonts w:ascii="LiberationSerif" w:hAnsi="LiberationSerif" w:eastAsia="Times New Roman" w:cs="Times New Roman"/>
          <w:b/>
          <w:b/>
          <w:bCs/>
          <w:caps/>
        </w:rPr>
      </w:pPr>
      <w:r>
        <w:rPr>
          <w:rFonts w:eastAsia="Times New Roman" w:cs="Times New Roman" w:ascii="LiberationSerif" w:hAnsi="LiberationSerif"/>
          <w:b/>
          <w:bCs/>
          <w:caps/>
        </w:rPr>
        <w:t xml:space="preserve"> </w:t>
      </w:r>
      <w:r>
        <w:rPr>
          <w:rFonts w:eastAsia="Times New Roman" w:cs="Times New Roman" w:ascii="LiberationSerif" w:hAnsi="LiberationSerif"/>
          <w:b/>
          <w:bCs/>
          <w:caps/>
        </w:rPr>
        <w:t xml:space="preserve">УЧЕБНЫЕ   и методические МАТЕРИАЛЫ </w:t>
      </w:r>
    </w:p>
    <w:p>
      <w:pPr>
        <w:pStyle w:val="Normal"/>
        <w:spacing w:lineRule="auto" w:line="240" w:before="0" w:after="200"/>
        <w:contextualSpacing/>
        <w:jc w:val="both"/>
        <w:rPr>
          <w:rFonts w:ascii="LiberationSerif" w:hAnsi="LiberationSerif" w:eastAsia="Times New Roman" w:cs="Times New Roman"/>
          <w:b/>
          <w:b/>
          <w:bCs/>
          <w:caps/>
        </w:rPr>
      </w:pPr>
      <w:r>
        <w:rPr>
          <w:rFonts w:eastAsia="Times New Roman" w:cs="Times New Roman" w:ascii="LiberationSerif" w:hAnsi="LiberationSerif"/>
          <w:b/>
          <w:bCs/>
          <w:caps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. 1 класс.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>
        <w:rPr>
          <w:rFonts w:ascii="Times New Roman" w:hAnsi="Times New Roman"/>
          <w:bCs/>
          <w:sz w:val="28"/>
          <w:szCs w:val="28"/>
        </w:rPr>
        <w:t>Учение с увлечением).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. 2 класс.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>
        <w:rPr>
          <w:rFonts w:ascii="Times New Roman" w:hAnsi="Times New Roman"/>
          <w:bCs/>
          <w:sz w:val="28"/>
          <w:szCs w:val="28"/>
        </w:rPr>
        <w:t>Учение с увлечением).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. 3 класс.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>
        <w:rPr>
          <w:rFonts w:ascii="Times New Roman" w:hAnsi="Times New Roman"/>
          <w:bCs/>
          <w:sz w:val="28"/>
          <w:szCs w:val="28"/>
        </w:rPr>
        <w:t>Учение с увлечением).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.  4 класс.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>
        <w:rPr>
          <w:rFonts w:ascii="Times New Roman" w:hAnsi="Times New Roman"/>
          <w:bCs/>
          <w:sz w:val="28"/>
          <w:szCs w:val="28"/>
        </w:rPr>
        <w:t>Учение с увлечением).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240" w:after="120"/>
        <w:outlineLvl w:val="1"/>
        <w:rPr>
          <w:rFonts w:ascii="LiberationSerif" w:hAnsi="LiberationSerif" w:eastAsia="Times New Roman" w:cs="Times New Roman"/>
          <w:b/>
          <w:b/>
          <w:bCs/>
          <w:caps/>
          <w:sz w:val="28"/>
          <w:szCs w:val="28"/>
        </w:rPr>
      </w:pPr>
      <w:r>
        <w:rPr>
          <w:rFonts w:eastAsia="Times New Roman" w:cs="Times New Roman" w:ascii="LiberationSerif" w:hAnsi="LiberationSerif"/>
          <w:b/>
          <w:bCs/>
          <w:caps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240" w:after="120"/>
        <w:outlineLvl w:val="1"/>
        <w:rPr>
          <w:rFonts w:ascii="LiberationSerif" w:hAnsi="LiberationSerif" w:eastAsia="Times New Roman" w:cs="Times New Roman"/>
          <w:b/>
          <w:b/>
          <w:bCs/>
          <w:caps/>
        </w:rPr>
      </w:pPr>
      <w:r>
        <w:rPr>
          <w:rFonts w:eastAsia="Times New Roman" w:cs="Times New Roman" w:ascii="LiberationSerif" w:hAnsi="LiberationSerif"/>
          <w:b/>
          <w:bCs/>
          <w:caps/>
        </w:rPr>
        <w:t>ЦИФРОВЫЕ ОБРАЗОВАТЕЛЬНЫЕ РЕСУРСЫ И РЕСУРСЫ СЕТИ ИНТЕРНЕТ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19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https://learningapps.org/index.php?s=математика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20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https://uchi.ru/activities/teacher/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21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https://uchitel.club/workprograms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22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https://urok.1sept.ru/articles/687706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http://skiv.instrao.ru/bank-zadaniy/matematicheskaya-gramotnost/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240" w:after="120"/>
        <w:outlineLvl w:val="1"/>
        <w:rPr>
          <w:rFonts w:ascii="LiberationSerif" w:hAnsi="LiberationSerif" w:eastAsia="Times New Roman" w:cs="Times New Roman"/>
          <w:b/>
          <w:b/>
          <w:bCs/>
          <w:caps/>
        </w:rPr>
      </w:pPr>
      <w:r>
        <w:rPr>
          <w:rFonts w:eastAsia="Times New Roman" w:cs="Times New Roman" w:ascii="LiberationSerif" w:hAnsi="LiberationSerif"/>
          <w:b/>
          <w:bCs/>
          <w:caps/>
        </w:rPr>
      </w:r>
    </w:p>
    <w:p>
      <w:pPr>
        <w:pStyle w:val="Normal"/>
        <w:numPr>
          <w:ilvl w:val="0"/>
          <w:numId w:val="0"/>
        </w:numPr>
        <w:pBdr>
          <w:bottom w:val="single" w:sz="6" w:space="5" w:color="000000"/>
        </w:pBdr>
        <w:shd w:val="clear" w:color="auto" w:fill="FFFFFF"/>
        <w:spacing w:lineRule="atLeast" w:line="240" w:beforeAutospacing="1" w:after="240"/>
        <w:outlineLvl w:val="0"/>
        <w:rPr>
          <w:rFonts w:ascii="LiberationSerif" w:hAnsi="LiberationSerif" w:eastAsia="Times New Roman" w:cs="Times New Roman"/>
          <w:b/>
          <w:b/>
          <w:bCs/>
          <w:caps/>
          <w:color w:val="000000"/>
          <w:kern w:val="2"/>
          <w:sz w:val="24"/>
          <w:szCs w:val="24"/>
        </w:rPr>
      </w:pPr>
      <w:r>
        <w:rPr>
          <w:rFonts w:eastAsia="Times New Roman" w:cs="Times New Roman" w:ascii="LiberationSerif" w:hAnsi="LiberationSerif"/>
          <w:b/>
          <w:bCs/>
          <w:caps/>
          <w:color w:val="000000"/>
          <w:kern w:val="2"/>
          <w:sz w:val="24"/>
          <w:szCs w:val="24"/>
        </w:rPr>
        <w:t>МАТЕРИАЛЬНО-ТЕХНИЧЕСКОЕ ОБЕСПЕЧЕНИЕ ОБРАЗОВАТЕЛЬНОГО ПРОЦЕССА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240" w:after="120"/>
        <w:outlineLvl w:val="1"/>
        <w:rPr>
          <w:rFonts w:ascii="LiberationSerif" w:hAnsi="LiberationSerif" w:eastAsia="Times New Roman" w:cs="Times New Roman"/>
          <w:b/>
          <w:b/>
          <w:bCs/>
          <w:caps/>
          <w:color w:val="000000"/>
        </w:rPr>
      </w:pPr>
      <w:r>
        <w:rPr>
          <w:rFonts w:eastAsia="Times New Roman" w:cs="Times New Roman" w:ascii="LiberationSerif" w:hAnsi="LiberationSerif"/>
          <w:b/>
          <w:bCs/>
          <w:caps/>
          <w:color w:val="000000"/>
        </w:rPr>
        <w:t>УЧЕБНОЕ ОБОРУДОВАНИЕ</w:t>
      </w:r>
    </w:p>
    <w:p>
      <w:pPr>
        <w:pStyle w:val="Normal"/>
        <w:shd w:val="clear" w:color="auto" w:fill="F7FDF7"/>
        <w:spacing w:lineRule="auto" w:line="240" w:before="0" w:after="0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LiberationSerif" w:hAnsi="LiberationSerif"/>
          <w:color w:val="000000"/>
          <w:sz w:val="28"/>
          <w:szCs w:val="28"/>
        </w:rPr>
        <w:t>Компьютер, мультимедийный проектор, экран, принтер, магнитная доска. Наборы сюжетных и предметных картинок.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40" w:before="240" w:after="120"/>
        <w:outlineLvl w:val="1"/>
        <w:rPr>
          <w:rFonts w:ascii="LiberationSerif" w:hAnsi="LiberationSerif" w:eastAsia="Times New Roman" w:cs="Times New Roman"/>
          <w:b/>
          <w:b/>
          <w:bCs/>
          <w:caps/>
          <w:color w:val="000000"/>
        </w:rPr>
      </w:pPr>
      <w:r>
        <w:rPr>
          <w:rFonts w:eastAsia="Times New Roman" w:cs="Times New Roman" w:ascii="LiberationSerif" w:hAnsi="LiberationSerif"/>
          <w:b/>
          <w:bCs/>
          <w:caps/>
          <w:color w:val="000000"/>
        </w:rPr>
        <w:t>ОБОРУДОВАНИЕ ДЛЯ ПРОВЕДЕНИЯ ПРАКТИЧЕСКИХ РАБОТ</w:t>
      </w:r>
    </w:p>
    <w:p>
      <w:pPr>
        <w:pStyle w:val="Normal"/>
        <w:shd w:val="clear" w:color="auto" w:fill="F7FDF7"/>
        <w:spacing w:lineRule="auto" w:line="240"/>
        <w:rPr>
          <w:rFonts w:ascii="LiberationSerif" w:hAnsi="LiberationSerif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LiberationSerif" w:hAnsi="LiberationSerif"/>
          <w:color w:val="000000"/>
          <w:sz w:val="28"/>
          <w:szCs w:val="28"/>
        </w:rPr>
        <w:t>Цифровой веер, учебные весы, набор «Танграм», набор геометрических фигур, рабочие листы к занятиям, тетради, бумага разного формата, письменные и чертёжные принадлежности.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1540" w:type="dxa"/>
        <w:jc w:val="left"/>
        <w:tblInd w:w="97" w:type="dxa"/>
        <w:tblLayout w:type="fixed"/>
        <w:tblCellMar>
          <w:top w:w="112" w:type="dxa"/>
          <w:left w:w="112" w:type="dxa"/>
          <w:bottom w:w="112" w:type="dxa"/>
          <w:right w:w="112" w:type="dxa"/>
        </w:tblCellMar>
        <w:tblLook w:val="04a0"/>
      </w:tblPr>
      <w:tblGrid>
        <w:gridCol w:w="5860"/>
        <w:gridCol w:w="5679"/>
      </w:tblGrid>
      <w:tr>
        <w:trPr/>
        <w:tc>
          <w:tcPr>
            <w:tcW w:w="5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РАССМОТРЕНО</w:t>
              <w:br/>
              <w:t>ШМО МБОУ СОШ 18</w:t>
              <w:br/>
              <w:br/>
              <w:t>______________ С.А.Кузнецова.</w:t>
              <w:br/>
              <w:br/>
              <w:t>Протокол №1</w:t>
              <w:br/>
              <w:br/>
              <w:t>от "29" августа 2022 г.</w:t>
            </w:r>
          </w:p>
        </w:tc>
        <w:tc>
          <w:tcPr>
            <w:tcW w:w="56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СОГЛАСОВАНО</w:t>
              <w:br/>
              <w:t>Заместитель директора по УВР</w:t>
              <w:br/>
              <w:br/>
              <w:t>__________ Т.А.Тыртычная.</w:t>
              <w:br/>
              <w:br/>
              <w:t>Протокол № 1</w:t>
              <w:br/>
              <w:br/>
              <w:t>от "30" августа  2022 г.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/>
      </w:r>
    </w:p>
    <w:sectPr>
      <w:footerReference w:type="default" r:id="rId23"/>
      <w:type w:val="nextPage"/>
      <w:pgSz w:w="11906" w:h="16838"/>
      <w:pgMar w:left="1701" w:right="850" w:header="0" w:top="1134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Serif">
    <w:altName w:val="Times New Roman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12"/>
      <w:ind w:left="0" w:hanging="0"/>
      <w:rPr>
        <w:sz w:val="14"/>
      </w:rPr>
    </w:pPr>
    <w:r>
      <w:rPr>
        <w:sz w:val="14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3985895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spacing w:lineRule="exact" w:line="245" w:before="0" w:after="200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7.3pt;height:13.05pt;mso-wrap-distance-left:9pt;mso-wrap-distance-right:9pt;mso-wrap-distance-top:0pt;mso-wrap-distance-bottom:0pt;margin-top:780.8pt;mso-position-vertical-relative:page;margin-left:313.85pt;mso-position-horizontal-relative:page">
              <v:textbox inset="0in,0in,0in,0in">
                <w:txbxContent>
                  <w:p>
                    <w:pPr>
                      <w:pStyle w:val="Style25"/>
                      <w:spacing w:lineRule="exact" w:line="245" w:before="0" w:after="200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03277069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22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1105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92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85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77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70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63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55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8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1" w:hanging="284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435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56750a"/>
    <w:pPr>
      <w:widowControl w:val="false"/>
      <w:spacing w:lineRule="auto" w:line="240" w:before="0" w:after="0"/>
      <w:ind w:left="1851" w:right="2262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1d2012"/>
    <w:rPr/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1d2012"/>
    <w:rPr/>
  </w:style>
  <w:style w:type="character" w:styleId="Style15">
    <w:name w:val="Интернет-ссылка"/>
    <w:basedOn w:val="DefaultParagraphFont"/>
    <w:uiPriority w:val="99"/>
    <w:unhideWhenUsed/>
    <w:rsid w:val="00c36f44"/>
    <w:rPr>
      <w:color w:val="0563C1" w:themeColor="hyperlink"/>
      <w:u w:val="single"/>
    </w:rPr>
  </w:style>
  <w:style w:type="character" w:styleId="Style16" w:customStyle="1">
    <w:name w:val="Основной текст Знак"/>
    <w:basedOn w:val="DefaultParagraphFont"/>
    <w:link w:val="aa"/>
    <w:uiPriority w:val="1"/>
    <w:qFormat/>
    <w:rsid w:val="0056750a"/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b"/>
    <w:uiPriority w:val="1"/>
    <w:qFormat/>
    <w:rsid w:val="0056750a"/>
    <w:pPr>
      <w:widowControl w:val="false"/>
      <w:spacing w:lineRule="auto" w:line="240" w:before="0" w:after="0"/>
      <w:ind w:left="822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e64350"/>
    <w:pPr>
      <w:spacing w:before="0" w:after="20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d20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1d20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77b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learningapps.org/index.php?s=&#1084;&#1072;&#1090;&#1077;&#1084;&#1072;&#1090;&#1080;&#1082;&#1072;" TargetMode="External"/><Relationship Id="rId4" Type="http://schemas.openxmlformats.org/officeDocument/2006/relationships/hyperlink" Target="https://uchi.ru/activities/teacher/" TargetMode="External"/><Relationship Id="rId5" Type="http://schemas.openxmlformats.org/officeDocument/2006/relationships/hyperlink" Target="https://uchitel.club/workprograms" TargetMode="External"/><Relationship Id="rId6" Type="http://schemas.openxmlformats.org/officeDocument/2006/relationships/hyperlink" Target="https://urok.1sept.ru/articles/687706" TargetMode="External"/><Relationship Id="rId7" Type="http://schemas.openxmlformats.org/officeDocument/2006/relationships/hyperlink" Target="https://learningapps.org/index.php?s=&#1084;&#1072;&#1090;&#1077;&#1084;&#1072;&#1090;&#1080;&#1082;&#1072;" TargetMode="External"/><Relationship Id="rId8" Type="http://schemas.openxmlformats.org/officeDocument/2006/relationships/hyperlink" Target="https://uchi.ru/activities/teacher/" TargetMode="External"/><Relationship Id="rId9" Type="http://schemas.openxmlformats.org/officeDocument/2006/relationships/hyperlink" Target="https://uchitel.club/workprograms" TargetMode="External"/><Relationship Id="rId10" Type="http://schemas.openxmlformats.org/officeDocument/2006/relationships/hyperlink" Target="https://urok.1sept.ru/articles/687706" TargetMode="External"/><Relationship Id="rId11" Type="http://schemas.openxmlformats.org/officeDocument/2006/relationships/hyperlink" Target="https://learningapps.org/index.php?s=&#1084;&#1072;&#1090;&#1077;&#1084;&#1072;&#1090;&#1080;&#1082;&#1072;" TargetMode="External"/><Relationship Id="rId12" Type="http://schemas.openxmlformats.org/officeDocument/2006/relationships/hyperlink" Target="https://uchi.ru/activities/teacher/" TargetMode="External"/><Relationship Id="rId13" Type="http://schemas.openxmlformats.org/officeDocument/2006/relationships/hyperlink" Target="https://uchitel.club/workprograms" TargetMode="External"/><Relationship Id="rId14" Type="http://schemas.openxmlformats.org/officeDocument/2006/relationships/hyperlink" Target="https://urok.1sept.ru/articles/687706" TargetMode="External"/><Relationship Id="rId15" Type="http://schemas.openxmlformats.org/officeDocument/2006/relationships/hyperlink" Target="https://learningapps.org/index.php?s=&#1084;&#1072;&#1090;&#1077;&#1084;&#1072;&#1090;&#1080;&#1082;&#1072;" TargetMode="External"/><Relationship Id="rId16" Type="http://schemas.openxmlformats.org/officeDocument/2006/relationships/hyperlink" Target="https://uchi.ru/activities/teacher/" TargetMode="External"/><Relationship Id="rId17" Type="http://schemas.openxmlformats.org/officeDocument/2006/relationships/hyperlink" Target="https://uchitel.club/workprograms" TargetMode="External"/><Relationship Id="rId18" Type="http://schemas.openxmlformats.org/officeDocument/2006/relationships/hyperlink" Target="https://urok.1sept.ru/articles/687706" TargetMode="External"/><Relationship Id="rId19" Type="http://schemas.openxmlformats.org/officeDocument/2006/relationships/hyperlink" Target="https://learningapps.org/index.php?s=&#1084;&#1072;&#1090;&#1077;&#1084;&#1072;&#1090;&#1080;&#1082;&#1072;" TargetMode="External"/><Relationship Id="rId20" Type="http://schemas.openxmlformats.org/officeDocument/2006/relationships/hyperlink" Target="https://uchi.ru/activities/teacher/" TargetMode="External"/><Relationship Id="rId21" Type="http://schemas.openxmlformats.org/officeDocument/2006/relationships/hyperlink" Target="https://uchitel.club/workprograms" TargetMode="External"/><Relationship Id="rId22" Type="http://schemas.openxmlformats.org/officeDocument/2006/relationships/hyperlink" Target="https://urok.1sept.ru/articles/687706" TargetMode="External"/><Relationship Id="rId23" Type="http://schemas.openxmlformats.org/officeDocument/2006/relationships/footer" Target="footer2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<Relationship Id="rId2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5896-936A-410B-911E-2BD4882C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Application>LibreOffice/7.0.3.1$Windows_X86_64 LibreOffice_project/d7547858d014d4cf69878db179d326fc3483e082</Application>
  <Pages>19</Pages>
  <Words>3109</Words>
  <Characters>21602</Characters>
  <CharactersWithSpaces>24336</CharactersWithSpaces>
  <Paragraphs>580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2022-07-20T15:57:00Z</dcterms:created>
  <dc:creator>Пользователь</dc:creator>
  <dc:description/>
  <dc:language>ru-RU</dc:language>
  <cp:lastModifiedBy/>
  <cp:lastPrinted>2024-09-10T14:43:45Z</cp:lastPrinted>
  <dcterms:modified xsi:type="dcterms:W3CDTF">2024-09-10T14:47:56Z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